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A2D7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皖北卫生职业学院</w:t>
      </w:r>
      <w:r>
        <w:rPr>
          <w:rFonts w:hint="eastAsia"/>
          <w:b/>
          <w:bCs/>
          <w:sz w:val="44"/>
          <w:szCs w:val="44"/>
          <w:lang w:val="en-US" w:eastAsia="zh-CN"/>
        </w:rPr>
        <w:t>寒（暑）假</w:t>
      </w:r>
      <w:r>
        <w:rPr>
          <w:rFonts w:hint="eastAsia"/>
          <w:b/>
          <w:bCs/>
          <w:sz w:val="44"/>
          <w:szCs w:val="44"/>
        </w:rPr>
        <w:t>值班</w:t>
      </w:r>
    </w:p>
    <w:p w14:paraId="2E34A12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调班审批表</w:t>
      </w:r>
    </w:p>
    <w:bookmarkEnd w:id="0"/>
    <w:tbl>
      <w:tblPr>
        <w:tblStyle w:val="2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67"/>
        <w:gridCol w:w="2203"/>
        <w:gridCol w:w="2203"/>
      </w:tblGrid>
      <w:tr w14:paraId="42D8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3" w:type="dxa"/>
            <w:gridSpan w:val="4"/>
            <w:noWrap w:val="0"/>
            <w:vAlign w:val="center"/>
          </w:tcPr>
          <w:p w14:paraId="73AF268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  <w:t>调班申请</w:t>
            </w:r>
          </w:p>
        </w:tc>
      </w:tr>
      <w:tr w14:paraId="4360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20" w:type="dxa"/>
            <w:noWrap w:val="0"/>
            <w:vAlign w:val="center"/>
          </w:tcPr>
          <w:p w14:paraId="0E24B53B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值班岗位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0B86833B">
            <w:pPr>
              <w:jc w:val="both"/>
              <w:rPr>
                <w:rFonts w:hint="default" w:ascii="方正楷体_GBK" w:hAnsi="方正楷体_GBK" w:eastAsia="方正楷体_GBK" w:cs="方正楷体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0"/>
                <w:szCs w:val="30"/>
                <w:vertAlign w:val="baseline"/>
                <w:lang w:eastAsia="zh-CN"/>
              </w:rPr>
              <w:t>□总值班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30"/>
                <w:szCs w:val="30"/>
                <w:vertAlign w:val="baseline"/>
                <w:lang w:val="en-US" w:eastAsia="zh-CN"/>
              </w:rPr>
              <w:t>行政值班</w:t>
            </w:r>
          </w:p>
        </w:tc>
      </w:tr>
      <w:tr w14:paraId="6F81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20" w:type="dxa"/>
            <w:noWrap w:val="0"/>
            <w:vAlign w:val="center"/>
          </w:tcPr>
          <w:p w14:paraId="0C00A40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申请人员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17C030A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（此栏须手写签名）                  </w:t>
            </w:r>
          </w:p>
        </w:tc>
      </w:tr>
      <w:tr w14:paraId="2E5E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20" w:type="dxa"/>
            <w:noWrap w:val="0"/>
            <w:vAlign w:val="center"/>
          </w:tcPr>
          <w:p w14:paraId="4A09C45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调班事由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33B27B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23EA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0" w:type="dxa"/>
            <w:noWrap w:val="0"/>
            <w:vAlign w:val="center"/>
          </w:tcPr>
          <w:p w14:paraId="6EC7C00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被调班人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9F63FF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（此栏须手写签名）                        </w:t>
            </w:r>
          </w:p>
        </w:tc>
      </w:tr>
      <w:tr w14:paraId="1283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20" w:type="dxa"/>
            <w:noWrap w:val="0"/>
            <w:vAlign w:val="center"/>
          </w:tcPr>
          <w:p w14:paraId="21B65D0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值班时间</w:t>
            </w:r>
          </w:p>
        </w:tc>
        <w:tc>
          <w:tcPr>
            <w:tcW w:w="2367" w:type="dxa"/>
            <w:noWrap w:val="0"/>
            <w:vAlign w:val="center"/>
          </w:tcPr>
          <w:p w14:paraId="1FCB31DD">
            <w:pPr>
              <w:jc w:val="both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3417FD9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调整值班时间</w:t>
            </w:r>
          </w:p>
        </w:tc>
        <w:tc>
          <w:tcPr>
            <w:tcW w:w="2203" w:type="dxa"/>
            <w:noWrap w:val="0"/>
            <w:vAlign w:val="center"/>
          </w:tcPr>
          <w:p w14:paraId="35059F32"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5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20" w:type="dxa"/>
            <w:vMerge w:val="restart"/>
            <w:noWrap w:val="0"/>
            <w:vAlign w:val="center"/>
          </w:tcPr>
          <w:p w14:paraId="355B6B7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审批情况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95701B4"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原值班领导签字：              </w:t>
            </w:r>
          </w:p>
          <w:p w14:paraId="3F5A7FE4"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397B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6E0AAFB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73" w:type="dxa"/>
            <w:gridSpan w:val="3"/>
            <w:noWrap w:val="0"/>
            <w:vAlign w:val="center"/>
          </w:tcPr>
          <w:p w14:paraId="3B483BBB"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调整值班领导签字：            </w:t>
            </w:r>
          </w:p>
          <w:p w14:paraId="7403EC48"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14E7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693" w:type="dxa"/>
            <w:gridSpan w:val="4"/>
            <w:noWrap w:val="0"/>
            <w:vAlign w:val="center"/>
          </w:tcPr>
          <w:p w14:paraId="5F338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  <w:p w14:paraId="4B000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调班申请时间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：应在值班前至少2天提出；</w:t>
            </w:r>
          </w:p>
          <w:p w14:paraId="7354C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调班审批程序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：当日总带班审批总值班1号和2号岗位人员调班；当日总值班1号岗位人员审批行政值班岗位人员调班；</w:t>
            </w:r>
          </w:p>
          <w:p w14:paraId="276DE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调班归档程序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：审批程序完成后，申请人将调班审批表交给总值班2号岗位人员，最终归档院办公室，未经审批擅自调班，视为值班脱岗；</w:t>
            </w:r>
          </w:p>
          <w:p w14:paraId="6998E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临时调班程序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：确因紧急情况需要，须报告总值班1号岗位人员审批，其后及时补办调班手续并归档；</w:t>
            </w:r>
          </w:p>
          <w:p w14:paraId="70263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：当日值班记录要准确记录调班情况；调整值班人员应严格履行所在岗位的值班职责。</w:t>
            </w:r>
          </w:p>
        </w:tc>
      </w:tr>
    </w:tbl>
    <w:p w14:paraId="7E4071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5473"/>
    <w:rsid w:val="182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2025-07-03T06:46:00Z</dcterms:created>
  <dc:creator>海瑞</dc:creator>
  <cp:lastModifiedBy>海瑞</cp:lastModifiedBy>
  <cp:lastPrinted>2025-07-03T06:52:19Z</cp:lastPrinted>
  <dcterms:modified xsi:type="dcterms:W3CDTF">2025-07-03T07:00:22Z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56186BF6DA574CCE873E31AC10C08391_11</vt:lpwstr>
  </property>
  <property fmtid="{D5CDD505-2E9C-101B-9397-08002B2CF9AE}" pid="4" name="KSOTemplateDocerSaveRecord">
    <vt:lpwstr>eyJoZGlkIjoiNTUwMThiMzNiZDc0ZTcxYTAyY2UzMzVjNmU4NjBmMDEiLCJ1c2VySWQiOiIzMDI4NTU3NTMifQ==</vt:lpwstr>
  </property>
</Properties>
</file>